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D7" w:rsidRDefault="006526D7" w:rsidP="006526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sk-SK"/>
        </w:rPr>
      </w:pPr>
      <w:r w:rsidRPr="006526D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sk-SK"/>
        </w:rPr>
        <w:t>Sčítanie obyvateľov, domov a</w:t>
      </w:r>
      <w:r w:rsidR="00685C23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sk-SK"/>
        </w:rPr>
        <w:t> </w:t>
      </w:r>
      <w:r w:rsidRPr="006526D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sk-SK"/>
        </w:rPr>
        <w:t>bytov</w:t>
      </w:r>
      <w:r w:rsidR="00685C23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sk-SK"/>
        </w:rPr>
        <w:t>-</w:t>
      </w:r>
    </w:p>
    <w:p w:rsidR="00685C23" w:rsidRPr="006526D7" w:rsidRDefault="00685C23" w:rsidP="00685C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sk-SK"/>
        </w:rPr>
        <w:t xml:space="preserve">                               niečo z histórie</w:t>
      </w:r>
    </w:p>
    <w:p w:rsidR="006526D7" w:rsidRPr="006526D7" w:rsidRDefault="006526D7" w:rsidP="0065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6D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k-SK"/>
        </w:rPr>
        <w:t>Sčítanie obyvateľov, domov a bytov je najrozsiahlejšie a najnáročnejšie štatistické zisťovanie s dlhodobou tradíciou na celom svete. Na našom území sa sčítanie ľudu sa vykonávalo pravdepodobne už v stredoveku.</w:t>
      </w:r>
    </w:p>
    <w:p w:rsidR="006526D7" w:rsidRPr="006526D7" w:rsidRDefault="006526D7" w:rsidP="006526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6D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k-SK"/>
        </w:rPr>
        <w:t xml:space="preserve">Súpisy (väčšinou obyvateľov), ktoré sa opakovali v dvojročných obdobiach, sa v Uhorsku začali v roku </w:t>
      </w:r>
      <w:r w:rsidRPr="00652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sk-SK"/>
        </w:rPr>
        <w:t>1874</w:t>
      </w:r>
      <w:r w:rsidRPr="006526D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k-SK"/>
        </w:rPr>
        <w:t>.</w:t>
      </w:r>
    </w:p>
    <w:p w:rsidR="006526D7" w:rsidRPr="006526D7" w:rsidRDefault="006526D7" w:rsidP="006526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6D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k-SK"/>
        </w:rPr>
        <w:t>Sčítanie ľudu v roku </w:t>
      </w:r>
      <w:r w:rsidRPr="00652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sk-SK"/>
        </w:rPr>
        <w:t>1857</w:t>
      </w:r>
      <w:r w:rsidRPr="006526D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k-SK"/>
        </w:rPr>
        <w:t> sa po prvý raz uskutočnilo k jednému dátumu – k 31. októbru 1857 – a poverenie na jeho vykonanie dostali už len politické úrady.</w:t>
      </w:r>
    </w:p>
    <w:p w:rsidR="006526D7" w:rsidRPr="006526D7" w:rsidRDefault="006526D7" w:rsidP="006526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6D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k-SK"/>
        </w:rPr>
        <w:t xml:space="preserve">Prvé moderné sčítanie ľudu bolo v roku </w:t>
      </w:r>
      <w:r w:rsidRPr="00652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sk-SK"/>
        </w:rPr>
        <w:t>1869</w:t>
      </w:r>
      <w:r w:rsidRPr="006526D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k-SK"/>
        </w:rPr>
        <w:t>. Otvára sa ním nové obdobie populačných cenzov na našom území. Zákon o sčítaní ľudu z 29. marca 1869 stanovil, že po roku 1869 sa bude cenzus vykonávať v desaťročných intervaloch vždy k 31. decembru v rokoch končiacich sa nulou, t. j. v roku 1880, 1890, 1900 a 1910.</w:t>
      </w:r>
    </w:p>
    <w:p w:rsidR="006526D7" w:rsidRPr="006526D7" w:rsidRDefault="006526D7" w:rsidP="006526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6D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k-SK"/>
        </w:rPr>
        <w:t>Prvé československé sčítanie ľudu a bytov sa spája s dátumom 15. február 1921.</w:t>
      </w:r>
    </w:p>
    <w:p w:rsidR="003077A3" w:rsidRDefault="003077A3"/>
    <w:sectPr w:rsidR="003077A3" w:rsidSect="0030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7F24"/>
    <w:multiLevelType w:val="multilevel"/>
    <w:tmpl w:val="5802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526D7"/>
    <w:rsid w:val="001D1C62"/>
    <w:rsid w:val="003077A3"/>
    <w:rsid w:val="006526D7"/>
    <w:rsid w:val="0068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7A3"/>
  </w:style>
  <w:style w:type="paragraph" w:styleId="Nadpis2">
    <w:name w:val="heading 2"/>
    <w:basedOn w:val="Normlny"/>
    <w:link w:val="Nadpis2Char"/>
    <w:uiPriority w:val="9"/>
    <w:qFormat/>
    <w:rsid w:val="00652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526D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5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6526D7"/>
    <w:rPr>
      <w:i/>
      <w:iCs/>
    </w:rPr>
  </w:style>
  <w:style w:type="character" w:styleId="Siln">
    <w:name w:val="Strong"/>
    <w:basedOn w:val="Predvolenpsmoodseku"/>
    <w:uiPriority w:val="22"/>
    <w:qFormat/>
    <w:rsid w:val="006526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Rovné</dc:creator>
  <cp:lastModifiedBy>Obec Rovné</cp:lastModifiedBy>
  <cp:revision>2</cp:revision>
  <dcterms:created xsi:type="dcterms:W3CDTF">2020-06-01T07:08:00Z</dcterms:created>
  <dcterms:modified xsi:type="dcterms:W3CDTF">2020-06-01T07:33:00Z</dcterms:modified>
</cp:coreProperties>
</file>